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77D6" w:rsidRDefault="00AC77D6" w:rsidP="002325CB">
      <w:pPr>
        <w:jc w:val="center"/>
        <w:rPr>
          <w:caps/>
          <w:sz w:val="32"/>
          <w:szCs w:val="32"/>
          <w:u w:val="single"/>
        </w:rPr>
      </w:pPr>
      <w:bookmarkStart w:id="0" w:name="_GoBack"/>
      <w:bookmarkEnd w:id="0"/>
      <w:r w:rsidRPr="00AC77D6">
        <w:rPr>
          <w:caps/>
          <w:noProof/>
          <w:sz w:val="32"/>
          <w:szCs w:val="32"/>
          <w:u w:val="single"/>
        </w:rPr>
        <w:drawing>
          <wp:anchor distT="0" distB="0" distL="114300" distR="114300" simplePos="0" relativeHeight="251659264" behindDoc="1" locked="0" layoutInCell="1" allowOverlap="1">
            <wp:simplePos x="0" y="0"/>
            <wp:positionH relativeFrom="column">
              <wp:posOffset>1312545</wp:posOffset>
            </wp:positionH>
            <wp:positionV relativeFrom="paragraph">
              <wp:posOffset>-457200</wp:posOffset>
            </wp:positionV>
            <wp:extent cx="3002280" cy="1103630"/>
            <wp:effectExtent l="19050" t="0" r="7620" b="0"/>
            <wp:wrapTight wrapText="bothSides">
              <wp:wrapPolygon edited="0">
                <wp:start x="-137" y="0"/>
                <wp:lineTo x="-137" y="21252"/>
                <wp:lineTo x="21655" y="21252"/>
                <wp:lineTo x="21655" y="0"/>
                <wp:lineTo x="-137" y="0"/>
              </wp:wrapPolygon>
            </wp:wrapTight>
            <wp:docPr id="1" name="Picture 1" descr="C:\Users\jon.franco\Desktop\Jon\Goodwill Logo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n.franco\Desktop\Jon\Goodwill Logo2.png"/>
                    <pic:cNvPicPr>
                      <a:picLocks noChangeAspect="1" noChangeArrowheads="1"/>
                    </pic:cNvPicPr>
                  </pic:nvPicPr>
                  <pic:blipFill>
                    <a:blip r:embed="rId6" cstate="print"/>
                    <a:srcRect/>
                    <a:stretch>
                      <a:fillRect/>
                    </a:stretch>
                  </pic:blipFill>
                  <pic:spPr bwMode="auto">
                    <a:xfrm>
                      <a:off x="0" y="0"/>
                      <a:ext cx="3002280" cy="1103630"/>
                    </a:xfrm>
                    <a:prstGeom prst="rect">
                      <a:avLst/>
                    </a:prstGeom>
                    <a:noFill/>
                    <a:ln w="9525">
                      <a:noFill/>
                      <a:miter lim="800000"/>
                      <a:headEnd/>
                      <a:tailEnd/>
                    </a:ln>
                  </pic:spPr>
                </pic:pic>
              </a:graphicData>
            </a:graphic>
          </wp:anchor>
        </w:drawing>
      </w:r>
    </w:p>
    <w:p w:rsidR="00AC77D6" w:rsidRDefault="00AC77D6" w:rsidP="002325CB">
      <w:pPr>
        <w:jc w:val="center"/>
        <w:rPr>
          <w:caps/>
          <w:sz w:val="32"/>
          <w:szCs w:val="32"/>
          <w:u w:val="single"/>
        </w:rPr>
      </w:pPr>
    </w:p>
    <w:p w:rsidR="00C82CE8" w:rsidRPr="002325CB" w:rsidRDefault="00AC77D6" w:rsidP="002325CB">
      <w:pPr>
        <w:jc w:val="center"/>
        <w:rPr>
          <w:caps/>
          <w:sz w:val="32"/>
          <w:szCs w:val="32"/>
          <w:u w:val="single"/>
        </w:rPr>
      </w:pPr>
      <w:r>
        <w:rPr>
          <w:caps/>
          <w:sz w:val="32"/>
          <w:szCs w:val="32"/>
          <w:u w:val="single"/>
        </w:rPr>
        <w:t>Cell phone use &amp; smoking guidelines</w:t>
      </w:r>
    </w:p>
    <w:p w:rsidR="00E336CC" w:rsidRDefault="00E336CC" w:rsidP="00AC77D6">
      <w:pPr>
        <w:spacing w:after="0" w:line="240" w:lineRule="auto"/>
      </w:pPr>
    </w:p>
    <w:p w:rsidR="00BC2040" w:rsidRPr="00AC77D6" w:rsidRDefault="00AC77D6" w:rsidP="00AC77D6">
      <w:pPr>
        <w:spacing w:after="0" w:line="240" w:lineRule="auto"/>
        <w:rPr>
          <w:b/>
          <w:sz w:val="24"/>
          <w:szCs w:val="24"/>
          <w:u w:val="single"/>
        </w:rPr>
      </w:pPr>
      <w:r w:rsidRPr="00AC77D6">
        <w:rPr>
          <w:b/>
          <w:sz w:val="24"/>
          <w:szCs w:val="24"/>
          <w:u w:val="single"/>
        </w:rPr>
        <w:t>Cell Phone Use</w:t>
      </w:r>
    </w:p>
    <w:p w:rsidR="00AC77D6" w:rsidRPr="00AC77D6" w:rsidRDefault="00AC77D6" w:rsidP="00611544">
      <w:pPr>
        <w:spacing w:after="0" w:line="240" w:lineRule="auto"/>
        <w:jc w:val="both"/>
        <w:rPr>
          <w:sz w:val="24"/>
          <w:szCs w:val="24"/>
        </w:rPr>
      </w:pPr>
      <w:r w:rsidRPr="00AC77D6">
        <w:rPr>
          <w:sz w:val="24"/>
          <w:szCs w:val="24"/>
        </w:rPr>
        <w:t xml:space="preserve">Use of cell phones is prohibited during work hours with the exception of scheduled </w:t>
      </w:r>
      <w:r>
        <w:rPr>
          <w:sz w:val="24"/>
          <w:szCs w:val="24"/>
        </w:rPr>
        <w:t>fifteen (</w:t>
      </w:r>
      <w:r w:rsidRPr="00AC77D6">
        <w:rPr>
          <w:sz w:val="24"/>
          <w:szCs w:val="24"/>
        </w:rPr>
        <w:t>15</w:t>
      </w:r>
      <w:r>
        <w:rPr>
          <w:sz w:val="24"/>
          <w:szCs w:val="24"/>
        </w:rPr>
        <w:t>)</w:t>
      </w:r>
      <w:r w:rsidRPr="00AC77D6">
        <w:rPr>
          <w:sz w:val="24"/>
          <w:szCs w:val="24"/>
        </w:rPr>
        <w:t xml:space="preserve"> minute breaks and lunch breaks.  All emergency contacts to the employees can be accomplished by calls to the main work numbers at the store or rehabilitation center.  Cell phone usage includes texting and headphone/headset usage.</w:t>
      </w:r>
    </w:p>
    <w:p w:rsidR="00BC2040" w:rsidRPr="00AC77D6" w:rsidRDefault="00BC2040" w:rsidP="00AC77D6">
      <w:pPr>
        <w:spacing w:after="0" w:line="240" w:lineRule="auto"/>
        <w:rPr>
          <w:sz w:val="24"/>
          <w:szCs w:val="24"/>
        </w:rPr>
      </w:pPr>
    </w:p>
    <w:p w:rsidR="00AC77D6" w:rsidRPr="00AC77D6" w:rsidRDefault="00AC77D6" w:rsidP="00AC77D6">
      <w:pPr>
        <w:spacing w:after="0" w:line="240" w:lineRule="auto"/>
        <w:rPr>
          <w:b/>
          <w:sz w:val="24"/>
          <w:szCs w:val="24"/>
          <w:u w:val="single"/>
        </w:rPr>
      </w:pPr>
      <w:r w:rsidRPr="00AC77D6">
        <w:rPr>
          <w:b/>
          <w:sz w:val="24"/>
          <w:szCs w:val="24"/>
          <w:u w:val="single"/>
        </w:rPr>
        <w:t>Smoking</w:t>
      </w:r>
    </w:p>
    <w:p w:rsidR="00AC77D6" w:rsidRPr="00AC77D6" w:rsidRDefault="00AC77D6" w:rsidP="00611544">
      <w:pPr>
        <w:spacing w:after="0" w:line="240" w:lineRule="auto"/>
        <w:jc w:val="both"/>
        <w:rPr>
          <w:sz w:val="24"/>
          <w:szCs w:val="24"/>
        </w:rPr>
      </w:pPr>
      <w:r w:rsidRPr="00AC77D6">
        <w:rPr>
          <w:sz w:val="24"/>
          <w:szCs w:val="24"/>
        </w:rPr>
        <w:t xml:space="preserve">During scheduled work time, smoking will be permitted in designated smoking areas during regularly scheduled </w:t>
      </w:r>
      <w:r>
        <w:rPr>
          <w:sz w:val="24"/>
          <w:szCs w:val="24"/>
        </w:rPr>
        <w:t>fifteen (</w:t>
      </w:r>
      <w:r w:rsidRPr="00AC77D6">
        <w:rPr>
          <w:sz w:val="24"/>
          <w:szCs w:val="24"/>
        </w:rPr>
        <w:t>15</w:t>
      </w:r>
      <w:r>
        <w:rPr>
          <w:sz w:val="24"/>
          <w:szCs w:val="24"/>
        </w:rPr>
        <w:t>)</w:t>
      </w:r>
      <w:r w:rsidRPr="00AC77D6">
        <w:rPr>
          <w:sz w:val="24"/>
          <w:szCs w:val="24"/>
        </w:rPr>
        <w:t xml:space="preserve"> minute breaks and lunch breaks only.</w:t>
      </w:r>
    </w:p>
    <w:p w:rsidR="00AC77D6" w:rsidRPr="00AC77D6" w:rsidRDefault="00AC77D6" w:rsidP="00AC77D6">
      <w:pPr>
        <w:spacing w:after="0" w:line="240" w:lineRule="auto"/>
        <w:rPr>
          <w:sz w:val="24"/>
          <w:szCs w:val="24"/>
        </w:rPr>
      </w:pPr>
    </w:p>
    <w:p w:rsidR="00AC77D6" w:rsidRPr="00AC77D6" w:rsidRDefault="00AC77D6" w:rsidP="00AC77D6">
      <w:pPr>
        <w:spacing w:after="0" w:line="240" w:lineRule="auto"/>
        <w:rPr>
          <w:sz w:val="24"/>
          <w:szCs w:val="24"/>
        </w:rPr>
      </w:pPr>
    </w:p>
    <w:p w:rsidR="00AC77D6" w:rsidRPr="00AC77D6" w:rsidRDefault="00AC77D6" w:rsidP="00AC77D6">
      <w:pPr>
        <w:spacing w:after="0" w:line="240" w:lineRule="auto"/>
        <w:rPr>
          <w:b/>
          <w:i/>
          <w:sz w:val="24"/>
          <w:szCs w:val="24"/>
        </w:rPr>
      </w:pPr>
      <w:r w:rsidRPr="00AC77D6">
        <w:rPr>
          <w:b/>
          <w:i/>
          <w:sz w:val="24"/>
          <w:szCs w:val="24"/>
        </w:rPr>
        <w:t>Failure to comply with these procedures will result in disciplinary action.</w:t>
      </w:r>
    </w:p>
    <w:p w:rsidR="00AC77D6" w:rsidRPr="00AC77D6" w:rsidRDefault="00AC77D6" w:rsidP="00AC77D6">
      <w:pPr>
        <w:spacing w:after="0" w:line="240" w:lineRule="auto"/>
        <w:rPr>
          <w:sz w:val="24"/>
          <w:szCs w:val="24"/>
        </w:rPr>
      </w:pPr>
    </w:p>
    <w:p w:rsidR="00AC77D6" w:rsidRPr="00AC77D6" w:rsidRDefault="00AC77D6" w:rsidP="00AC77D6">
      <w:pPr>
        <w:spacing w:after="0" w:line="240" w:lineRule="auto"/>
        <w:rPr>
          <w:sz w:val="24"/>
          <w:szCs w:val="24"/>
        </w:rPr>
      </w:pPr>
    </w:p>
    <w:p w:rsidR="00AC77D6" w:rsidRPr="00AC77D6" w:rsidRDefault="00AC77D6" w:rsidP="00AC77D6">
      <w:pPr>
        <w:spacing w:after="0" w:line="240" w:lineRule="auto"/>
        <w:rPr>
          <w:sz w:val="24"/>
          <w:szCs w:val="24"/>
        </w:rPr>
      </w:pPr>
    </w:p>
    <w:p w:rsidR="00AC77D6" w:rsidRPr="00AC77D6" w:rsidRDefault="00AC77D6" w:rsidP="00AC77D6">
      <w:pPr>
        <w:spacing w:after="0" w:line="240" w:lineRule="auto"/>
        <w:rPr>
          <w:sz w:val="24"/>
          <w:szCs w:val="24"/>
        </w:rPr>
      </w:pPr>
    </w:p>
    <w:p w:rsidR="00BC2040" w:rsidRPr="00AC77D6" w:rsidRDefault="00BC2040" w:rsidP="00AC77D6">
      <w:pPr>
        <w:spacing w:after="0" w:line="240" w:lineRule="auto"/>
        <w:rPr>
          <w:sz w:val="24"/>
          <w:szCs w:val="24"/>
        </w:rPr>
      </w:pPr>
      <w:r w:rsidRPr="00AC77D6">
        <w:rPr>
          <w:sz w:val="24"/>
          <w:szCs w:val="24"/>
        </w:rPr>
        <w:t>I</w:t>
      </w:r>
      <w:r w:rsidR="00AC77D6" w:rsidRPr="00AC77D6">
        <w:rPr>
          <w:sz w:val="24"/>
          <w:szCs w:val="24"/>
        </w:rPr>
        <w:t xml:space="preserve"> have read the cell phone use and smoking guidelines and agree to follow the outlined procedures.</w:t>
      </w:r>
    </w:p>
    <w:p w:rsidR="00BC2040" w:rsidRPr="00AC77D6" w:rsidRDefault="00BC2040">
      <w:pPr>
        <w:rPr>
          <w:sz w:val="24"/>
          <w:szCs w:val="24"/>
        </w:rPr>
      </w:pPr>
    </w:p>
    <w:p w:rsidR="002325CB" w:rsidRPr="00AC77D6" w:rsidRDefault="002325CB" w:rsidP="002325CB">
      <w:pPr>
        <w:spacing w:after="0"/>
        <w:rPr>
          <w:sz w:val="24"/>
          <w:szCs w:val="24"/>
        </w:rPr>
      </w:pPr>
      <w:r w:rsidRPr="00AC77D6">
        <w:rPr>
          <w:sz w:val="24"/>
          <w:szCs w:val="24"/>
        </w:rPr>
        <w:t>_________________________________</w:t>
      </w:r>
      <w:r w:rsidRPr="00AC77D6">
        <w:rPr>
          <w:sz w:val="24"/>
          <w:szCs w:val="24"/>
        </w:rPr>
        <w:tab/>
      </w:r>
      <w:r w:rsidRPr="00AC77D6">
        <w:rPr>
          <w:sz w:val="24"/>
          <w:szCs w:val="24"/>
        </w:rPr>
        <w:tab/>
        <w:t>_________________________________</w:t>
      </w:r>
    </w:p>
    <w:p w:rsidR="002325CB" w:rsidRPr="00AC77D6" w:rsidRDefault="002325CB">
      <w:pPr>
        <w:rPr>
          <w:sz w:val="24"/>
          <w:szCs w:val="24"/>
          <w:vertAlign w:val="superscript"/>
        </w:rPr>
      </w:pPr>
      <w:r w:rsidRPr="00AC77D6">
        <w:rPr>
          <w:sz w:val="24"/>
          <w:szCs w:val="24"/>
          <w:vertAlign w:val="superscript"/>
        </w:rPr>
        <w:t>Employee Signature</w:t>
      </w:r>
      <w:r w:rsidRPr="00AC77D6">
        <w:rPr>
          <w:sz w:val="24"/>
          <w:szCs w:val="24"/>
          <w:vertAlign w:val="superscript"/>
        </w:rPr>
        <w:tab/>
      </w:r>
      <w:r w:rsidRPr="00AC77D6">
        <w:rPr>
          <w:sz w:val="24"/>
          <w:szCs w:val="24"/>
          <w:vertAlign w:val="superscript"/>
        </w:rPr>
        <w:tab/>
      </w:r>
      <w:r w:rsidRPr="00AC77D6">
        <w:rPr>
          <w:sz w:val="24"/>
          <w:szCs w:val="24"/>
          <w:vertAlign w:val="superscript"/>
        </w:rPr>
        <w:tab/>
      </w:r>
      <w:r w:rsidRPr="00AC77D6">
        <w:rPr>
          <w:sz w:val="24"/>
          <w:szCs w:val="24"/>
          <w:vertAlign w:val="superscript"/>
        </w:rPr>
        <w:tab/>
      </w:r>
      <w:r w:rsidRPr="00AC77D6">
        <w:rPr>
          <w:sz w:val="24"/>
          <w:szCs w:val="24"/>
          <w:vertAlign w:val="superscript"/>
        </w:rPr>
        <w:tab/>
      </w:r>
      <w:r w:rsidRPr="00AC77D6">
        <w:rPr>
          <w:sz w:val="24"/>
          <w:szCs w:val="24"/>
          <w:vertAlign w:val="superscript"/>
        </w:rPr>
        <w:tab/>
        <w:t>Employee Printed Name</w:t>
      </w:r>
    </w:p>
    <w:p w:rsidR="00E859DE" w:rsidRPr="00AC77D6" w:rsidRDefault="00203248">
      <w:pPr>
        <w:rPr>
          <w:sz w:val="24"/>
          <w:szCs w:val="24"/>
          <w:vertAlign w:val="superscript"/>
        </w:rPr>
      </w:pPr>
      <w:r w:rsidRPr="00AC77D6">
        <w:rPr>
          <w:sz w:val="24"/>
          <w:szCs w:val="24"/>
          <w:vertAlign w:val="superscript"/>
        </w:rPr>
        <w:t xml:space="preserve"> </w:t>
      </w:r>
    </w:p>
    <w:p w:rsidR="002325CB" w:rsidRPr="00AC77D6" w:rsidRDefault="002325CB" w:rsidP="002325CB">
      <w:pPr>
        <w:spacing w:after="0"/>
        <w:rPr>
          <w:sz w:val="24"/>
          <w:szCs w:val="24"/>
        </w:rPr>
      </w:pPr>
      <w:r w:rsidRPr="00AC77D6">
        <w:rPr>
          <w:sz w:val="24"/>
          <w:szCs w:val="24"/>
        </w:rPr>
        <w:t>_____/_____/_____</w:t>
      </w:r>
    </w:p>
    <w:p w:rsidR="002325CB" w:rsidRPr="00AC77D6" w:rsidRDefault="00611544" w:rsidP="00611544">
      <w:pPr>
        <w:ind w:firstLine="720"/>
        <w:rPr>
          <w:sz w:val="24"/>
          <w:szCs w:val="24"/>
        </w:rPr>
      </w:pPr>
      <w:r>
        <w:rPr>
          <w:sz w:val="24"/>
          <w:szCs w:val="24"/>
          <w:vertAlign w:val="superscript"/>
        </w:rPr>
        <w:t xml:space="preserve">  </w:t>
      </w:r>
      <w:r w:rsidR="002325CB" w:rsidRPr="00AC77D6">
        <w:rPr>
          <w:sz w:val="24"/>
          <w:szCs w:val="24"/>
          <w:vertAlign w:val="superscript"/>
        </w:rPr>
        <w:t>Date</w:t>
      </w:r>
    </w:p>
    <w:sectPr w:rsidR="002325CB" w:rsidRPr="00AC77D6" w:rsidSect="00C82C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DA2C87"/>
    <w:multiLevelType w:val="hybridMultilevel"/>
    <w:tmpl w:val="04E875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040"/>
    <w:rsid w:val="00203248"/>
    <w:rsid w:val="002325CB"/>
    <w:rsid w:val="0035253C"/>
    <w:rsid w:val="003E1D3E"/>
    <w:rsid w:val="00611544"/>
    <w:rsid w:val="00757710"/>
    <w:rsid w:val="00841D0B"/>
    <w:rsid w:val="00AC35CA"/>
    <w:rsid w:val="00AC77D6"/>
    <w:rsid w:val="00BC2040"/>
    <w:rsid w:val="00C82CE8"/>
    <w:rsid w:val="00E336CC"/>
    <w:rsid w:val="00E859DE"/>
    <w:rsid w:val="00F51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C20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130</Words>
  <Characters>743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staff3</dc:creator>
  <cp:lastModifiedBy>Rachael Soto</cp:lastModifiedBy>
  <cp:revision>2</cp:revision>
  <cp:lastPrinted>2011-03-02T22:58:00Z</cp:lastPrinted>
  <dcterms:created xsi:type="dcterms:W3CDTF">2013-05-21T13:30:00Z</dcterms:created>
  <dcterms:modified xsi:type="dcterms:W3CDTF">2013-05-21T13:30:00Z</dcterms:modified>
</cp:coreProperties>
</file>